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2ECC7AD" w14:textId="77777777" w:rsidR="0066486F" w:rsidRDefault="0066486F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5F59510" w14:textId="4DA87712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54506AB2" w:rsidR="00640420" w:rsidRPr="0066486F" w:rsidRDefault="00640420" w:rsidP="0066486F">
      <w:pPr>
        <w:tabs>
          <w:tab w:val="left" w:pos="2052"/>
        </w:tabs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</w:t>
      </w:r>
      <w:r w:rsidR="0066486F" w:rsidRPr="0066486F">
        <w:rPr>
          <w:rFonts w:ascii="Times New Roman" w:eastAsia="Times New Roman" w:hAnsi="Times New Roman" w:cs="Times New Roman"/>
          <w:color w:val="002060"/>
          <w:sz w:val="18"/>
          <w:szCs w:val="18"/>
          <w:lang w:val="pl-PL"/>
        </w:rPr>
        <w:t xml:space="preserve"> </w:t>
      </w:r>
      <w:r w:rsidR="0066486F" w:rsidRPr="0066486F">
        <w:rPr>
          <w:rFonts w:ascii="Times New Roman" w:eastAsia="Times New Roman" w:hAnsi="Times New Roman" w:cs="Times New Roman"/>
          <w:sz w:val="18"/>
          <w:szCs w:val="18"/>
          <w:lang w:val="pl-PL"/>
        </w:rPr>
        <w:t>ORAZ W PRZYPADKU POZYSKIWANIA DANYCH OSOBOWYCH W SPOSÓB INNY, NIŻ OD OSOBY, KTÓREJ DANE DOTYCZĄ</w:t>
      </w:r>
      <w:r w:rsidRPr="0066486F">
        <w:rPr>
          <w:rFonts w:ascii="Times New Roman" w:hAnsi="Times New Roman" w:cs="Times New Roman"/>
          <w:sz w:val="20"/>
          <w:szCs w:val="20"/>
        </w:rPr>
        <w:t>)</w:t>
      </w:r>
    </w:p>
    <w:p w14:paraId="4D0A994A" w14:textId="77777777" w:rsidR="00CF04B9" w:rsidRDefault="00CF04B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A4AA2C8" w14:textId="0A11F644" w:rsidR="0066486F" w:rsidRDefault="00640420" w:rsidP="001A0EBB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AB513C">
              <w:rPr>
                <w:rFonts w:ascii="Times New Roman" w:hAnsi="Times New Roman" w:cs="Times New Roman"/>
                <w:sz w:val="20"/>
              </w:rPr>
              <w:br/>
              <w:t xml:space="preserve">do osoby prowadzącej </w:t>
            </w:r>
          </w:p>
          <w:p w14:paraId="0CB581F1" w14:textId="6219291A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sprawę</w:t>
            </w:r>
          </w:p>
        </w:tc>
      </w:tr>
      <w:tr w:rsidR="00AB513C" w:rsidRPr="00640420" w14:paraId="1413F45A" w14:textId="77777777" w:rsidTr="00B56108">
        <w:trPr>
          <w:trHeight w:val="1111"/>
          <w:jc w:val="center"/>
        </w:trPr>
        <w:tc>
          <w:tcPr>
            <w:tcW w:w="2405" w:type="dxa"/>
          </w:tcPr>
          <w:p w14:paraId="39003BFB" w14:textId="77777777" w:rsidR="00AB513C" w:rsidRPr="00494C5F" w:rsidRDefault="00AB513C" w:rsidP="00AB513C">
            <w:pPr>
              <w:tabs>
                <w:tab w:val="left" w:pos="2052"/>
              </w:tabs>
              <w:rPr>
                <w:rFonts w:ascii="Times New Roman" w:hAnsi="Times New Roman" w:cs="Times New Roman"/>
              </w:rPr>
            </w:pPr>
          </w:p>
          <w:p w14:paraId="5909CD25" w14:textId="112A9EE2" w:rsidR="00AB513C" w:rsidRPr="00F3685C" w:rsidRDefault="001A0EBB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3685C">
              <w:rPr>
                <w:rFonts w:ascii="Times New Roman" w:hAnsi="Times New Roman" w:cs="Times New Roman"/>
                <w:sz w:val="20"/>
              </w:rPr>
              <w:t>Referat Spraw Obywatelskich i Zarządzania Kryzysowego</w:t>
            </w:r>
          </w:p>
          <w:p w14:paraId="2259C79B" w14:textId="77777777" w:rsidR="00AB513C" w:rsidRPr="00494C5F" w:rsidRDefault="00AB513C" w:rsidP="00AB513C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80FF0C9" w14:textId="77777777" w:rsidR="00AB513C" w:rsidRPr="00494C5F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</w:rPr>
            </w:pPr>
          </w:p>
          <w:p w14:paraId="378BBC96" w14:textId="77777777" w:rsidR="0066486F" w:rsidRPr="0066486F" w:rsidRDefault="0066486F" w:rsidP="0066486F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zadań z zakresu spraw obronnych – organizacja i przeprowadzenie kwalifikacji wojskowej na terenie powiatu nakielskiego</w:t>
            </w:r>
          </w:p>
          <w:p w14:paraId="069D3F62" w14:textId="60B52564" w:rsidR="00AB513C" w:rsidRPr="00494C5F" w:rsidRDefault="0066486F" w:rsidP="0066486F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648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(osoby ustawowo zobowiązane do stawiennictwa do kwalifikacji wojskowej)</w:t>
            </w:r>
            <w:r w:rsidR="00EC2878" w:rsidRPr="00EC28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95" w:type="dxa"/>
            <w:vAlign w:val="center"/>
          </w:tcPr>
          <w:p w14:paraId="6768B4E3" w14:textId="77777777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EAEE2" w14:textId="43AD38CC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52 386 66 40</w:t>
            </w:r>
          </w:p>
          <w:p w14:paraId="11380120" w14:textId="77777777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52 386 66 41</w:t>
            </w:r>
          </w:p>
          <w:p w14:paraId="0D731C5E" w14:textId="059D028D" w:rsidR="00AB513C" w:rsidRPr="00AB513C" w:rsidRDefault="00AB513C" w:rsidP="00AB513C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10C50AB" w14:textId="7659BC47" w:rsidR="0066486F" w:rsidRPr="0066486F" w:rsidRDefault="0066486F" w:rsidP="006648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Szanowny Kliencie Starostwa Powiatowego,</w:t>
      </w:r>
    </w:p>
    <w:p w14:paraId="607F834A" w14:textId="77777777" w:rsidR="0066486F" w:rsidRPr="0066486F" w:rsidRDefault="0066486F" w:rsidP="0066486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pragniemy Cię zapewnić, że dokładamy wszelkich starań, żeby chronić Twoje dane osobowe. Ich bezpieczeństwo jest dla pracowników naszego urzędu najwyższym priorytetem.</w:t>
      </w:r>
    </w:p>
    <w:p w14:paraId="16DC9F8D" w14:textId="77777777" w:rsidR="0066486F" w:rsidRPr="0066486F" w:rsidRDefault="0066486F" w:rsidP="006648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sz w:val="20"/>
          <w:szCs w:val="20"/>
          <w:lang w:val="pl-PL"/>
        </w:rPr>
        <w:t>Prosimy o zapoznanie się z poniższymi informacjami o metodach i celach przetwarzania Twoich danych.</w:t>
      </w:r>
    </w:p>
    <w:p w14:paraId="28E1ACC1" w14:textId="77777777" w:rsidR="0066486F" w:rsidRPr="0066486F" w:rsidRDefault="0066486F" w:rsidP="0066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  <w:t>O JAKICH DANYCH MÓWIMY?</w:t>
      </w:r>
    </w:p>
    <w:p w14:paraId="34CB0AB2" w14:textId="585699DB" w:rsidR="0066486F" w:rsidRPr="001A0EBB" w:rsidRDefault="0066486F" w:rsidP="001A0E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1. Chodzi o Twoje dane osobowe, które nam przekazujesz lub są przez nas pozyskiwane w związku </w:t>
      </w:r>
      <w:r w:rsidR="001A0EBB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                                        </w:t>
      </w: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z prowadzonym przez Nas postępowaniem z zakresu spraw dotyczących organizacji i przeprowadzenia kwalifikacji wojskowej na terenie powiatu nakielskiego i wyłącznie w takim zakresie, na jaki pozwala nam ustawa z dnia 11 marca 2022 r. o obronie Ojczyzny. </w:t>
      </w:r>
    </w:p>
    <w:p w14:paraId="6C661339" w14:textId="77777777" w:rsidR="0066486F" w:rsidRPr="0066486F" w:rsidRDefault="0066486F" w:rsidP="006648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Zgoda na przetwarzanie przez nas danych została wyrażona automatycznie w chwili otrzymania przez Nas Twoich danych osobowych z innych źródeł lub przekazania Nam Twoich danych bezpośrednio przez Ciebie w ramach czynności prowadzonych przez powiatową komisję lekarską.</w:t>
      </w:r>
    </w:p>
    <w:p w14:paraId="5881BF3A" w14:textId="1F88C414" w:rsidR="0066486F" w:rsidRDefault="0066486F" w:rsidP="006648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sz w:val="20"/>
          <w:szCs w:val="20"/>
          <w:lang w:val="pl-PL"/>
        </w:rPr>
        <w:t>Informację o Twoich prawach otrzymujesz zgodnie z art. 13 ust. 1 i ust. 2 oraz z art. 14 ust. 1 i ust. 2  ogólnego rozporządzenia o ochronie danych osobowych z dnia 27 kwietnia 2016 r. (RODO).</w:t>
      </w:r>
    </w:p>
    <w:p w14:paraId="5CF9CDB2" w14:textId="77777777" w:rsidR="0066486F" w:rsidRPr="0066486F" w:rsidRDefault="0066486F" w:rsidP="006648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4E51A8E" w14:textId="0FF14DFC" w:rsidR="0066486F" w:rsidRPr="001A0EBB" w:rsidRDefault="0066486F" w:rsidP="001A0EBB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KT</w:t>
      </w:r>
      <w:r w:rsidRPr="0066486F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O BĘDZIE ADMINISTRATOREM TWOICH DANYCH I KTO BĘDZIE MIAŁ DO NICH DOSTĘP?</w:t>
      </w:r>
    </w:p>
    <w:p w14:paraId="6F6AA747" w14:textId="2F6BC137" w:rsidR="0066486F" w:rsidRDefault="0066486F" w:rsidP="001A0E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2. </w:t>
      </w:r>
      <w:r w:rsidRPr="0066486F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Administratorem Twoich danych jest Starosta Nakielski, z siedzibą w Nakle nad Notecią, przy </w:t>
      </w:r>
      <w:r w:rsidRPr="0066486F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br/>
        <w:t xml:space="preserve">ul. Dąbrowskiego 54, tel. 52 386 66 33, e-mail: </w:t>
      </w:r>
      <w:hyperlink r:id="rId7" w:history="1">
        <w:r w:rsidR="001A0EBB" w:rsidRPr="001A0EBB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pl-PL"/>
          </w:rPr>
          <w:t>daneosobowe@powiat-nakielski.pl</w:t>
        </w:r>
      </w:hyperlink>
      <w:r w:rsidRPr="001A0EBB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.</w:t>
      </w:r>
      <w:r w:rsidR="001A0EBB" w:rsidRPr="001A0EBB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  </w:t>
      </w:r>
    </w:p>
    <w:p w14:paraId="767CA076" w14:textId="77777777" w:rsidR="001A0EBB" w:rsidRPr="0066486F" w:rsidRDefault="001A0EBB" w:rsidP="001A0E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69A03691" w14:textId="1C53D8C8" w:rsidR="0066486F" w:rsidRPr="0066486F" w:rsidRDefault="0066486F" w:rsidP="00F368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Starosta powołał inspektora ochrony danych, którego zadaniem jest między innymi informowanie klientów starostwa o ich prawach. Możesz się z nim skontaktować, dzwoniąc  pod numer 52 386 66 67 lub wysyłając email.: </w:t>
      </w:r>
      <w:r w:rsidRPr="0066486F">
        <w:rPr>
          <w:rFonts w:ascii="Times New Roman" w:eastAsia="Times New Roman" w:hAnsi="Times New Roman" w:cs="Times New Roman"/>
          <w:sz w:val="20"/>
          <w:szCs w:val="20"/>
          <w:lang w:val="pl-PL"/>
        </w:rPr>
        <w:t>daneosobowe@powiat-nakielski.pl</w:t>
      </w: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. Kontakt osobisty z inspektorem - pokój nr 1, w godzinach pracy urzędu, </w:t>
      </w:r>
      <w:r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                  </w:t>
      </w: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w siedzibie głównej starostwa w Nakle nad Notecią, ul. Dąbrowskiego 54. </w:t>
      </w:r>
    </w:p>
    <w:p w14:paraId="425A488B" w14:textId="46A8AE16" w:rsidR="0066486F" w:rsidRPr="0066486F" w:rsidRDefault="0066486F" w:rsidP="00F368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3. Dostęp do Twoich danych będą mieli wyłącznie do tego upoważnieni pracownicy starostwa   oraz członkowie Powiatowej Komisji Lekarskiej w Nakle nad Notecią. Dane nie będą podlegały udostępnieniu podmiotom trzecim, poza instytucjami upoważnionymi do ich przetwarzania z mocy prawa.  Administrator nie ma zamiaru przekazywać danych osobowych do państwa trzeciego lub organizacji międzynarodowej.</w:t>
      </w:r>
    </w:p>
    <w:p w14:paraId="1C9DDD9B" w14:textId="77777777" w:rsidR="0066486F" w:rsidRPr="0066486F" w:rsidRDefault="0066486F" w:rsidP="00F368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POZOSTAŁE INFORMACJE DOTYCZĄCE TWOICH DANYCH I PRAW</w:t>
      </w:r>
    </w:p>
    <w:p w14:paraId="6F4B465E" w14:textId="77777777" w:rsidR="0066486F" w:rsidRP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4. Podanie przez Ciebie danych osobowych lub określenie kategorii Twoich danych osobowych, które przetwarzamy jest wymogiem ustawowym. Konsekwencją odmowy podania danych będzie brak możliwości realizacji ustawowych czynności związanych z przeprowadzeniem kwalifikacji wojskowej. </w:t>
      </w:r>
    </w:p>
    <w:p w14:paraId="35D773CB" w14:textId="77777777" w:rsidR="0066486F" w:rsidRP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581FF1A" w14:textId="77777777" w:rsidR="0066486F" w:rsidRP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5. Twoje dane osobowe przetwarzane będą w celu </w:t>
      </w: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prowadzenia przez Nas postępowania z zakresu spraw dotyczących kwalifikacji wojskowej.</w:t>
      </w:r>
    </w:p>
    <w:p w14:paraId="07243F72" w14:textId="77777777" w:rsidR="0066486F" w:rsidRP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pl-PL"/>
        </w:rPr>
      </w:pPr>
    </w:p>
    <w:p w14:paraId="14A2B855" w14:textId="396B570C" w:rsidR="0066486F" w:rsidRPr="0066486F" w:rsidRDefault="0066486F" w:rsidP="00F3685C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6.</w:t>
      </w:r>
      <w:r w:rsidRPr="0066486F">
        <w:rPr>
          <w:rFonts w:ascii="Times New Roman" w:eastAsia="Times New Roman" w:hAnsi="Times New Roman" w:cs="Times New Roman"/>
          <w:bCs/>
          <w:iCs/>
          <w:color w:val="44546A"/>
          <w:sz w:val="20"/>
          <w:szCs w:val="20"/>
          <w:lang w:val="pl-PL"/>
        </w:rPr>
        <w:t xml:space="preserve"> </w:t>
      </w:r>
      <w:r w:rsidRPr="0066486F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Podstawą prawną przetwarzania Twoich danych osobowych jest ustawa z dnia </w:t>
      </w:r>
      <w:r w:rsidRPr="0066486F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11 marca 2022 r. o obronie Ojczyzny oraz art. 6 ust. 1 lit. c (RODO).</w:t>
      </w:r>
    </w:p>
    <w:p w14:paraId="41864608" w14:textId="77777777" w:rsidR="0066486F" w:rsidRPr="0066486F" w:rsidRDefault="0066486F" w:rsidP="00F3685C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</w:p>
    <w:p w14:paraId="573980BD" w14:textId="77777777" w:rsidR="0066486F" w:rsidRP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sz w:val="20"/>
          <w:szCs w:val="20"/>
          <w:lang w:val="pl-PL"/>
        </w:rPr>
        <w:t>7.</w:t>
      </w:r>
      <w:r w:rsidRPr="0066486F">
        <w:rPr>
          <w:rFonts w:ascii="Times New Roman" w:eastAsia="Times New Roman" w:hAnsi="Times New Roman" w:cs="Times New Roman"/>
          <w:color w:val="44546A"/>
          <w:sz w:val="20"/>
          <w:szCs w:val="20"/>
          <w:lang w:val="pl-PL"/>
        </w:rPr>
        <w:t xml:space="preserve"> </w:t>
      </w:r>
      <w:r w:rsidRPr="0066486F">
        <w:rPr>
          <w:rFonts w:ascii="Times New Roman" w:eastAsia="Times New Roman" w:hAnsi="Times New Roman" w:cs="Times New Roman"/>
          <w:sz w:val="20"/>
          <w:szCs w:val="20"/>
          <w:lang w:val="pl-PL"/>
        </w:rPr>
        <w:t>Twoje dane osobowe nie podlegają zautomatyzowanemu podejmowaniu decyzji, w tym profilowaniu.</w:t>
      </w:r>
    </w:p>
    <w:p w14:paraId="540CB8B6" w14:textId="77777777" w:rsidR="0066486F" w:rsidRP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7170718" w14:textId="77777777" w:rsidR="0066486F" w:rsidRP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sz w:val="20"/>
          <w:szCs w:val="20"/>
          <w:lang w:val="pl-PL"/>
        </w:rPr>
        <w:t>8. Twoje dane osobowe będą przechowywane przez okres 10 lat.</w:t>
      </w:r>
    </w:p>
    <w:p w14:paraId="1977E98E" w14:textId="77777777" w:rsidR="0066486F" w:rsidRP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07DC458" w14:textId="0491ED17" w:rsid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sz w:val="20"/>
          <w:szCs w:val="20"/>
          <w:lang w:val="pl-PL"/>
        </w:rPr>
        <w:t>9. Źródła (w tym publicznie dostępne) pochodzenia Twoich danych osobowych – od kogo je pozyskujemy – bezpośrednio od Ciebie oraz od burmistrzów i wójta gmin z obszaru powiatu nakielskiego.</w:t>
      </w:r>
    </w:p>
    <w:p w14:paraId="308726B7" w14:textId="77777777" w:rsidR="00AB3F1B" w:rsidRDefault="00AB3F1B" w:rsidP="00F3685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3E24141" w14:textId="77777777" w:rsidR="0066486F" w:rsidRPr="0066486F" w:rsidRDefault="0066486F" w:rsidP="00F3685C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10. Masz prawo dostępu do Twoich danych oraz ich sprostowania i wniesienia sprzeciwu wobec przetwarzania danych na podstawie art. 21 RODO.</w:t>
      </w:r>
    </w:p>
    <w:p w14:paraId="29EE39EC" w14:textId="77777777" w:rsidR="0066486F" w:rsidRPr="0066486F" w:rsidRDefault="0066486F" w:rsidP="00F368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6486F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11. Służy Ci także prawo do wniesienia skargi do organu nadzorczego -</w:t>
      </w:r>
      <w:r w:rsidRPr="0066486F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66486F">
        <w:rPr>
          <w:rFonts w:ascii="Times New Roman" w:eastAsia="Times New Roman" w:hAnsi="Times New Roman" w:cs="Times New Roman"/>
          <w:sz w:val="20"/>
          <w:szCs w:val="20"/>
          <w:lang w:val="pl-PL"/>
        </w:rPr>
        <w:t>Prezesa Urzędu Ochrony Danych Osobowych w Warszawie, w razie uznania, że przetwarzanie Twoich danych narusza przepisy prawa.</w:t>
      </w:r>
    </w:p>
    <w:sectPr w:rsidR="0066486F" w:rsidRPr="0066486F" w:rsidSect="003800C0">
      <w:headerReference w:type="default" r:id="rId8"/>
      <w:footerReference w:type="default" r:id="rId9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C01D" w14:textId="77777777" w:rsidR="003800C0" w:rsidRDefault="003800C0">
      <w:pPr>
        <w:spacing w:line="240" w:lineRule="auto"/>
      </w:pPr>
      <w:r>
        <w:separator/>
      </w:r>
    </w:p>
  </w:endnote>
  <w:endnote w:type="continuationSeparator" w:id="0">
    <w:p w14:paraId="40193649" w14:textId="77777777" w:rsidR="003800C0" w:rsidRDefault="00380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763812"/>
      <w:docPartObj>
        <w:docPartGallery w:val="Page Numbers (Bottom of Page)"/>
        <w:docPartUnique/>
      </w:docPartObj>
    </w:sdtPr>
    <w:sdtContent>
      <w:p w14:paraId="5C9664A7" w14:textId="07F632BA" w:rsidR="00AB513C" w:rsidRDefault="00AB5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B784" w14:textId="77777777" w:rsidR="003800C0" w:rsidRDefault="003800C0">
      <w:pPr>
        <w:spacing w:line="240" w:lineRule="auto"/>
      </w:pPr>
      <w:r>
        <w:separator/>
      </w:r>
    </w:p>
  </w:footnote>
  <w:footnote w:type="continuationSeparator" w:id="0">
    <w:p w14:paraId="6560F05B" w14:textId="77777777" w:rsidR="003800C0" w:rsidRDefault="00380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1A0EBB"/>
    <w:rsid w:val="00265749"/>
    <w:rsid w:val="00284461"/>
    <w:rsid w:val="00315644"/>
    <w:rsid w:val="003800C0"/>
    <w:rsid w:val="0038137C"/>
    <w:rsid w:val="00417F57"/>
    <w:rsid w:val="004800FA"/>
    <w:rsid w:val="0048530F"/>
    <w:rsid w:val="00494C5F"/>
    <w:rsid w:val="00557DDC"/>
    <w:rsid w:val="005C5E2E"/>
    <w:rsid w:val="00640420"/>
    <w:rsid w:val="0066486F"/>
    <w:rsid w:val="00773DFE"/>
    <w:rsid w:val="00775415"/>
    <w:rsid w:val="00803D4A"/>
    <w:rsid w:val="00824922"/>
    <w:rsid w:val="00905AD1"/>
    <w:rsid w:val="009B0DD1"/>
    <w:rsid w:val="00AB3F1B"/>
    <w:rsid w:val="00AB513C"/>
    <w:rsid w:val="00BE05D0"/>
    <w:rsid w:val="00C277C2"/>
    <w:rsid w:val="00CA70D5"/>
    <w:rsid w:val="00CF04B9"/>
    <w:rsid w:val="00D44C77"/>
    <w:rsid w:val="00EC2878"/>
    <w:rsid w:val="00F3685C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51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powiat-nak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Dariusz Domek</cp:lastModifiedBy>
  <cp:revision>13</cp:revision>
  <dcterms:created xsi:type="dcterms:W3CDTF">2023-11-23T12:40:00Z</dcterms:created>
  <dcterms:modified xsi:type="dcterms:W3CDTF">2024-02-27T12:47:00Z</dcterms:modified>
</cp:coreProperties>
</file>