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71ADD" w14:textId="77777777" w:rsidR="00BD08ED" w:rsidRPr="00BD08ED" w:rsidRDefault="00BD08ED" w:rsidP="009A7FBD">
      <w:pPr>
        <w:jc w:val="center"/>
      </w:pPr>
      <w:r w:rsidRPr="00BD08ED">
        <w:t>Zapytanie ofertowe na:</w:t>
      </w:r>
    </w:p>
    <w:p w14:paraId="198E6D33" w14:textId="77777777" w:rsidR="00BD08ED" w:rsidRPr="00BD08ED" w:rsidRDefault="00BD08ED" w:rsidP="009A7FBD">
      <w:pPr>
        <w:jc w:val="center"/>
      </w:pPr>
      <w:r w:rsidRPr="00BD08ED">
        <w:rPr>
          <w:b/>
          <w:bCs/>
          <w:i/>
          <w:iCs/>
          <w:u w:val="single"/>
        </w:rPr>
        <w:t>„Dzierżawę placu na obsługę gastronomiczną</w:t>
      </w:r>
      <w:r w:rsidR="00D21A1F">
        <w:rPr>
          <w:b/>
          <w:bCs/>
          <w:i/>
          <w:iCs/>
          <w:u w:val="single"/>
        </w:rPr>
        <w:t>, usługową</w:t>
      </w:r>
      <w:r w:rsidR="00B0096A">
        <w:rPr>
          <w:b/>
          <w:bCs/>
          <w:i/>
          <w:iCs/>
          <w:u w:val="single"/>
        </w:rPr>
        <w:t>, handlową</w:t>
      </w:r>
      <w:r w:rsidR="00D21A1F">
        <w:rPr>
          <w:b/>
          <w:bCs/>
          <w:i/>
          <w:iCs/>
          <w:u w:val="single"/>
        </w:rPr>
        <w:t xml:space="preserve"> oraz małą infrastrukturę </w:t>
      </w:r>
      <w:r w:rsidR="00B0096A">
        <w:rPr>
          <w:b/>
          <w:bCs/>
          <w:i/>
          <w:iCs/>
          <w:u w:val="single"/>
        </w:rPr>
        <w:t xml:space="preserve">rekreacyjną </w:t>
      </w:r>
      <w:r w:rsidR="00B0096A" w:rsidRPr="00BD08ED">
        <w:rPr>
          <w:b/>
          <w:bCs/>
          <w:i/>
          <w:iCs/>
          <w:u w:val="single"/>
        </w:rPr>
        <w:t>podczas</w:t>
      </w:r>
      <w:r w:rsidRPr="00BD08ED">
        <w:rPr>
          <w:b/>
          <w:bCs/>
          <w:i/>
          <w:iCs/>
          <w:u w:val="single"/>
        </w:rPr>
        <w:t xml:space="preserve"> imprezy plenerowej „</w:t>
      </w:r>
      <w:r w:rsidR="00442CCD">
        <w:rPr>
          <w:b/>
          <w:bCs/>
          <w:i/>
          <w:iCs/>
          <w:u w:val="single"/>
        </w:rPr>
        <w:t>Przystań w Kolorze Blue</w:t>
      </w:r>
      <w:r w:rsidRPr="00BD08ED">
        <w:rPr>
          <w:b/>
          <w:bCs/>
          <w:i/>
          <w:iCs/>
          <w:u w:val="single"/>
        </w:rPr>
        <w:t>”</w:t>
      </w:r>
    </w:p>
    <w:p w14:paraId="07FFFA00" w14:textId="77777777" w:rsidR="00BD08ED" w:rsidRPr="00BD08ED" w:rsidRDefault="00023D0A" w:rsidP="00BD08ED">
      <w:r>
        <w:t>Organizator:</w:t>
      </w:r>
    </w:p>
    <w:p w14:paraId="02267585" w14:textId="77777777" w:rsidR="00BD08ED" w:rsidRDefault="00442CCD" w:rsidP="009A7FBD">
      <w:pPr>
        <w:jc w:val="both"/>
      </w:pPr>
      <w:r>
        <w:t>Powiat Nakielski</w:t>
      </w:r>
    </w:p>
    <w:p w14:paraId="1877268B" w14:textId="77777777" w:rsidR="00442CCD" w:rsidRDefault="00023D0A" w:rsidP="009A7FBD">
      <w:pPr>
        <w:jc w:val="both"/>
      </w:pPr>
      <w:r>
        <w:t>u</w:t>
      </w:r>
      <w:r w:rsidR="00442CCD">
        <w:t>l. Gen. H. Dąbrowskiego 54</w:t>
      </w:r>
    </w:p>
    <w:p w14:paraId="2E0E50F5" w14:textId="77777777" w:rsidR="00442CCD" w:rsidRPr="00BD08ED" w:rsidRDefault="00442CCD" w:rsidP="009A7FBD">
      <w:pPr>
        <w:jc w:val="both"/>
      </w:pPr>
      <w:r>
        <w:t>89-100 Nakło nad Notecią</w:t>
      </w:r>
    </w:p>
    <w:p w14:paraId="764482CB" w14:textId="77777777" w:rsidR="00BD08ED" w:rsidRPr="00BD08ED" w:rsidRDefault="00BD08ED" w:rsidP="009A7FBD">
      <w:pPr>
        <w:jc w:val="both"/>
      </w:pPr>
      <w:r w:rsidRPr="00BD08ED">
        <w:t xml:space="preserve">Osoba do kontaktów: </w:t>
      </w:r>
      <w:r w:rsidR="00544508">
        <w:t xml:space="preserve">Dawid Konwiński – 52 386 66 69 </w:t>
      </w:r>
      <w:hyperlink r:id="rId5" w:history="1">
        <w:r w:rsidR="00544508" w:rsidRPr="00243A06">
          <w:rPr>
            <w:rStyle w:val="Hipercze"/>
          </w:rPr>
          <w:t>dawid.konwinski@powiat-nakielski.pl</w:t>
        </w:r>
      </w:hyperlink>
      <w:r w:rsidR="00544508">
        <w:t xml:space="preserve"> </w:t>
      </w:r>
    </w:p>
    <w:p w14:paraId="3D5AA400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I.</w:t>
      </w:r>
      <w:r w:rsidRPr="00BD08ED">
        <w:t>  </w:t>
      </w:r>
      <w:r w:rsidRPr="00BD08ED">
        <w:rPr>
          <w:b/>
          <w:bCs/>
        </w:rPr>
        <w:t>Opis przedmiotu zamówienia:</w:t>
      </w:r>
    </w:p>
    <w:p w14:paraId="59527063" w14:textId="77777777" w:rsidR="00BD08ED" w:rsidRPr="00BD08ED" w:rsidRDefault="00BD08ED" w:rsidP="009A7FBD">
      <w:pPr>
        <w:jc w:val="both"/>
      </w:pPr>
      <w:r w:rsidRPr="00BD08ED">
        <w:t>Przedmiotem zamówienia jest dzierżawa placu na obsługę gastronomiczną</w:t>
      </w:r>
      <w:r w:rsidR="00442CCD">
        <w:t>, usługową</w:t>
      </w:r>
      <w:r w:rsidR="00B0096A">
        <w:t>, handlową</w:t>
      </w:r>
      <w:r w:rsidR="00442CCD">
        <w:t xml:space="preserve"> </w:t>
      </w:r>
      <w:r w:rsidR="00442CCD" w:rsidRPr="00B0096A">
        <w:rPr>
          <w:color w:val="000000" w:themeColor="text1"/>
        </w:rPr>
        <w:t xml:space="preserve">oraz małą infrastrukturę </w:t>
      </w:r>
      <w:r w:rsidR="006C4C14" w:rsidRPr="00B0096A">
        <w:rPr>
          <w:color w:val="000000" w:themeColor="text1"/>
        </w:rPr>
        <w:t xml:space="preserve">rekreacyjną </w:t>
      </w:r>
      <w:r w:rsidRPr="00BD08ED">
        <w:t xml:space="preserve">podczas imprezy </w:t>
      </w:r>
      <w:r w:rsidR="00442CCD">
        <w:t>masowej „Przystań w Kolorze Blue”.</w:t>
      </w:r>
    </w:p>
    <w:p w14:paraId="4AAE5E61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1.</w:t>
      </w:r>
      <w:r w:rsidRPr="00BD08ED">
        <w:t xml:space="preserve"> Termin organizacji imprezy: </w:t>
      </w:r>
    </w:p>
    <w:p w14:paraId="1E6795F8" w14:textId="464B339D" w:rsidR="00BD08ED" w:rsidRPr="00BD08ED" w:rsidRDefault="001D2827" w:rsidP="009A7FBD">
      <w:pPr>
        <w:jc w:val="both"/>
      </w:pPr>
      <w:r>
        <w:t>24</w:t>
      </w:r>
      <w:r w:rsidR="00BD08ED" w:rsidRPr="00BD08ED">
        <w:t>.</w:t>
      </w:r>
      <w:r w:rsidR="00442CCD">
        <w:t>07</w:t>
      </w:r>
      <w:r w:rsidR="00BD08ED" w:rsidRPr="00BD08ED">
        <w:t>.20</w:t>
      </w:r>
      <w:r w:rsidR="00442CCD">
        <w:t>2</w:t>
      </w:r>
      <w:r>
        <w:t>6</w:t>
      </w:r>
      <w:r w:rsidR="00BD08ED" w:rsidRPr="00BD08ED">
        <w:t xml:space="preserve"> r. w godz. </w:t>
      </w:r>
      <w:r w:rsidR="00442CCD">
        <w:t xml:space="preserve">od </w:t>
      </w:r>
      <w:r w:rsidR="00BD08ED" w:rsidRPr="00BD08ED">
        <w:t>1</w:t>
      </w:r>
      <w:r w:rsidR="00442CCD">
        <w:t>8</w:t>
      </w:r>
      <w:r w:rsidR="00BD08ED" w:rsidRPr="00BD08ED">
        <w:rPr>
          <w:vertAlign w:val="superscript"/>
        </w:rPr>
        <w:t>00</w:t>
      </w:r>
      <w:r w:rsidR="00BD08ED" w:rsidRPr="00BD08ED">
        <w:t xml:space="preserve"> do </w:t>
      </w:r>
      <w:r>
        <w:t>23</w:t>
      </w:r>
      <w:r w:rsidRPr="001D2827">
        <w:rPr>
          <w:vertAlign w:val="superscript"/>
        </w:rPr>
        <w:t>59</w:t>
      </w:r>
    </w:p>
    <w:p w14:paraId="06F0FFB2" w14:textId="77777777" w:rsidR="00BD08ED" w:rsidRPr="00BD08ED" w:rsidRDefault="00BD08ED" w:rsidP="009A7FBD">
      <w:pPr>
        <w:jc w:val="both"/>
      </w:pPr>
      <w:r w:rsidRPr="00BD08ED">
        <w:t xml:space="preserve">Miejsce organizacji imprezy: </w:t>
      </w:r>
    </w:p>
    <w:p w14:paraId="668E16C5" w14:textId="77777777" w:rsidR="00BD08ED" w:rsidRPr="00BD08ED" w:rsidRDefault="00442CCD" w:rsidP="009A7FBD">
      <w:pPr>
        <w:jc w:val="both"/>
      </w:pPr>
      <w:r>
        <w:t>Przystań Powiat Nakielski ul. Notecka 4 89-100 Nakło nad Notecią</w:t>
      </w:r>
    </w:p>
    <w:p w14:paraId="740C6BDD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2.</w:t>
      </w:r>
      <w:r w:rsidRPr="00BD08ED">
        <w:t> Scenariusz imprezy plenerowej:</w:t>
      </w:r>
    </w:p>
    <w:p w14:paraId="1B92F77F" w14:textId="77777777" w:rsidR="004916DA" w:rsidRDefault="004916DA" w:rsidP="009A7FBD">
      <w:pPr>
        <w:jc w:val="both"/>
      </w:pPr>
      <w:r w:rsidRPr="00BD08ED">
        <w:t>1</w:t>
      </w:r>
      <w:r>
        <w:t>8</w:t>
      </w:r>
      <w:r w:rsidRPr="00BD08ED">
        <w:rPr>
          <w:vertAlign w:val="superscript"/>
        </w:rPr>
        <w:t>00</w:t>
      </w:r>
      <w:r w:rsidRPr="004916DA">
        <w:t xml:space="preserve"> </w:t>
      </w:r>
      <w:r w:rsidR="00CA19E0">
        <w:t>- 19</w:t>
      </w:r>
      <w:r w:rsidR="00CA19E0">
        <w:rPr>
          <w:vertAlign w:val="superscript"/>
        </w:rPr>
        <w:t>00</w:t>
      </w:r>
      <w:r>
        <w:t>–</w:t>
      </w:r>
      <w:r>
        <w:rPr>
          <w:vertAlign w:val="superscript"/>
        </w:rPr>
        <w:t xml:space="preserve"> </w:t>
      </w:r>
      <w:r w:rsidR="00CA19E0">
        <w:t>pokazy tańca, konkursy, zabawy, itp.</w:t>
      </w:r>
    </w:p>
    <w:p w14:paraId="702D8080" w14:textId="6AE6DDC9" w:rsidR="00CA19E0" w:rsidRDefault="00CA19E0" w:rsidP="009A7FBD">
      <w:pPr>
        <w:jc w:val="both"/>
      </w:pPr>
      <w:r>
        <w:t>19</w:t>
      </w:r>
      <w:r w:rsidR="001D2827">
        <w:rPr>
          <w:vertAlign w:val="superscript"/>
        </w:rPr>
        <w:t>2</w:t>
      </w:r>
      <w:r>
        <w:rPr>
          <w:vertAlign w:val="superscript"/>
        </w:rPr>
        <w:t xml:space="preserve">0 </w:t>
      </w:r>
      <w:r>
        <w:t>– występ</w:t>
      </w:r>
      <w:r w:rsidR="001D2827">
        <w:t>y artystyczne</w:t>
      </w:r>
    </w:p>
    <w:p w14:paraId="1CA7A5A3" w14:textId="44810A96" w:rsidR="00CA19E0" w:rsidRDefault="00CA19E0" w:rsidP="009A7FBD">
      <w:pPr>
        <w:jc w:val="both"/>
      </w:pPr>
      <w:r>
        <w:t>2</w:t>
      </w:r>
      <w:r w:rsidR="001D2827">
        <w:t>1</w:t>
      </w:r>
      <w:r w:rsidR="001D2827">
        <w:rPr>
          <w:vertAlign w:val="superscript"/>
        </w:rPr>
        <w:t>0</w:t>
      </w:r>
      <w:r>
        <w:rPr>
          <w:vertAlign w:val="superscript"/>
        </w:rPr>
        <w:t xml:space="preserve">0 </w:t>
      </w:r>
      <w:r>
        <w:t xml:space="preserve">– występ gwiazdy wieczoru </w:t>
      </w:r>
    </w:p>
    <w:p w14:paraId="668A30DC" w14:textId="4DD2CEEE" w:rsidR="004916DA" w:rsidRPr="00206B27" w:rsidRDefault="00CA19E0" w:rsidP="009A7FBD">
      <w:pPr>
        <w:jc w:val="both"/>
      </w:pPr>
      <w:r>
        <w:t>22</w:t>
      </w:r>
      <w:r w:rsidR="001D2827"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 xml:space="preserve">– </w:t>
      </w:r>
      <w:r w:rsidR="001D2827">
        <w:t>afterparty DJ</w:t>
      </w:r>
    </w:p>
    <w:p w14:paraId="5E814F2C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3.</w:t>
      </w:r>
      <w:r w:rsidRPr="00BD08ED">
        <w:t>  Przedmiot zamówienia obejmuje:</w:t>
      </w:r>
    </w:p>
    <w:p w14:paraId="21C7305D" w14:textId="77777777" w:rsidR="00206B27" w:rsidRPr="00206B27" w:rsidRDefault="00BD08ED" w:rsidP="0020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08ED">
        <w:t xml:space="preserve">Dzierżawę </w:t>
      </w:r>
      <w:r w:rsidR="00442CCD">
        <w:t>terenu przyległego do Przystani Powiat Nakielski o powierzchni 1500 m</w:t>
      </w:r>
      <w:r w:rsidR="007A0F55" w:rsidRPr="00206B27">
        <w:rPr>
          <w:vertAlign w:val="superscript"/>
        </w:rPr>
        <w:t>2</w:t>
      </w:r>
      <w:r w:rsidRPr="00BD08ED">
        <w:t xml:space="preserve"> </w:t>
      </w:r>
      <w:r w:rsidR="009A7FBD">
        <w:br/>
      </w:r>
      <w:r w:rsidRPr="00BD08ED">
        <w:t>z przeznaczeniem pod wyłączną sprzedaż</w:t>
      </w:r>
      <w:r w:rsidR="007A0F55">
        <w:t>:</w:t>
      </w:r>
      <w:r w:rsidRPr="00BD08ED">
        <w:t xml:space="preserve"> produktów gastronomicznych w zakresie sprzedaży piwa oraz potraw typu „grill/rożen” „fast food”, oraz innych produktów spożywczych</w:t>
      </w:r>
      <w:r w:rsidR="007A0F55">
        <w:t xml:space="preserve">, </w:t>
      </w:r>
      <w:r w:rsidR="00D21A1F">
        <w:t xml:space="preserve">stoisk typu food truck nie mniej niż trzy stoiska, </w:t>
      </w:r>
      <w:r w:rsidR="007A0F55">
        <w:t>ustawienia stoisk usługowych</w:t>
      </w:r>
      <w:r w:rsidR="00455F5F">
        <w:t>, handlowych</w:t>
      </w:r>
      <w:r w:rsidR="007A0F55">
        <w:t xml:space="preserve"> </w:t>
      </w:r>
      <w:r w:rsidR="00206B27">
        <w:br/>
      </w:r>
      <w:r w:rsidR="00D21A1F">
        <w:t xml:space="preserve">i rekreacyjnych </w:t>
      </w:r>
      <w:r w:rsidR="007A0F55">
        <w:t xml:space="preserve">w tym stoisk z minimum dwoma </w:t>
      </w:r>
      <w:r w:rsidR="00D21A1F">
        <w:t>pneumatycznymi</w:t>
      </w:r>
      <w:r w:rsidR="007A0F55">
        <w:t xml:space="preserve"> urządzeniami przeznaczonymi do zabaw</w:t>
      </w:r>
      <w:r w:rsidR="00206B27">
        <w:t>/rekreacji i z</w:t>
      </w:r>
      <w:r w:rsidR="00206B27" w:rsidRPr="00206B27">
        <w:rPr>
          <w:rFonts w:ascii="Times New Roman" w:eastAsia="Times New Roman" w:hAnsi="Times New Roman" w:cs="Times New Roman"/>
          <w:lang w:eastAsia="pl-PL"/>
        </w:rPr>
        <w:t xml:space="preserve">apewnienia 15 bonów/talonów żywnościowych na potrzeby Wydzierżawiającego o wartości </w:t>
      </w:r>
      <w:r w:rsidR="00206B27" w:rsidRPr="00592DC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40,00 zł każdy, </w:t>
      </w:r>
    </w:p>
    <w:p w14:paraId="71973068" w14:textId="77777777" w:rsidR="00BD08ED" w:rsidRPr="00BD08ED" w:rsidRDefault="00206B27" w:rsidP="009A7FBD">
      <w:pPr>
        <w:jc w:val="both"/>
      </w:pPr>
      <w:r>
        <w:t xml:space="preserve"> </w:t>
      </w:r>
    </w:p>
    <w:p w14:paraId="5028F0B4" w14:textId="7C87C9B9" w:rsidR="0038110C" w:rsidRDefault="00206B27" w:rsidP="009A7FBD">
      <w:pPr>
        <w:jc w:val="both"/>
      </w:pPr>
      <w:r w:rsidRPr="00206B27">
        <w:rPr>
          <w:b/>
          <w:bCs/>
        </w:rPr>
        <w:t>4.</w:t>
      </w:r>
      <w:r>
        <w:t xml:space="preserve"> </w:t>
      </w:r>
      <w:r w:rsidR="0038110C">
        <w:t>Organizator</w:t>
      </w:r>
      <w:r w:rsidR="0038110C" w:rsidRPr="0038110C">
        <w:t xml:space="preserve"> zapewnia Wykonawcy wyłączność na obsługę w wyżej wymienionym zakresie podczas imprezy na terenie do tego przeznaczonym podczas trwania imprezy w dniu </w:t>
      </w:r>
      <w:r w:rsidR="001D2827">
        <w:t>24</w:t>
      </w:r>
      <w:r w:rsidR="0038110C" w:rsidRPr="0038110C">
        <w:t xml:space="preserve"> lipca </w:t>
      </w:r>
      <w:r w:rsidR="0038110C" w:rsidRPr="0038110C">
        <w:lastRenderedPageBreak/>
        <w:t>202</w:t>
      </w:r>
      <w:r w:rsidR="001D2827">
        <w:t>6</w:t>
      </w:r>
      <w:r w:rsidR="0038110C" w:rsidRPr="0038110C">
        <w:t xml:space="preserve">r. z zastrzeżeniem, iż </w:t>
      </w:r>
      <w:bookmarkStart w:id="0" w:name="_Hlk201817334"/>
      <w:r w:rsidR="0038110C" w:rsidRPr="0038110C">
        <w:t>w pobliżu udostępnionego terenu mogą zostać umiejscowione stoiska (niekomercyjne) przeznaczone do prowadzenia akcji profilaktycznych przez instytucje państwowe (m.in. sanepid, policja, itp.)</w:t>
      </w:r>
    </w:p>
    <w:bookmarkEnd w:id="0"/>
    <w:p w14:paraId="4DA70B06" w14:textId="77777777" w:rsidR="00BD08ED" w:rsidRPr="00BD08ED" w:rsidRDefault="00BD08ED" w:rsidP="009A7FBD">
      <w:pPr>
        <w:jc w:val="both"/>
      </w:pPr>
      <w:r w:rsidRPr="00BD08ED">
        <w:t>Punkty gastronomiczne powinny zapewniać sprawną przepustowość i być dostosowane do charakteru imprezy. Przy każdym stoisku gastronomicznym będą umieszczone kosze lub worki na śmieci, które będą systematycznie opróżniane</w:t>
      </w:r>
      <w:r w:rsidR="000F3724">
        <w:t xml:space="preserve"> przez wykonawcę</w:t>
      </w:r>
      <w:r w:rsidRPr="00BD08ED">
        <w:t>.</w:t>
      </w:r>
    </w:p>
    <w:p w14:paraId="1C5EB2A8" w14:textId="77777777" w:rsidR="00BD08ED" w:rsidRPr="00BD08ED" w:rsidRDefault="00BD08ED" w:rsidP="009A7FBD">
      <w:pPr>
        <w:jc w:val="both"/>
      </w:pPr>
      <w:r w:rsidRPr="00BD08ED">
        <w:t xml:space="preserve">Wykonawca zabezpieczy imprezę w min. </w:t>
      </w:r>
      <w:r w:rsidR="007A0F55">
        <w:t>6</w:t>
      </w:r>
      <w:r w:rsidRPr="00BD08ED">
        <w:t xml:space="preserve">00 miejsc siedzących </w:t>
      </w:r>
      <w:r w:rsidR="007A0F55">
        <w:t xml:space="preserve">w tym </w:t>
      </w:r>
      <w:r w:rsidR="000F3724">
        <w:t>25</w:t>
      </w:r>
      <w:r w:rsidR="007A0F55">
        <w:t xml:space="preserve">0 </w:t>
      </w:r>
      <w:r w:rsidRPr="00BD08ED">
        <w:t xml:space="preserve">pod </w:t>
      </w:r>
      <w:r w:rsidR="000F3724" w:rsidRPr="00BD08ED">
        <w:t>zadaszeniem</w:t>
      </w:r>
      <w:r w:rsidRPr="00BD08ED">
        <w:t xml:space="preserve"> oraz obsługę w ilości pozwalającej na sprawny jej przebieg.</w:t>
      </w:r>
    </w:p>
    <w:p w14:paraId="77F8A9D3" w14:textId="77777777" w:rsidR="00BD08ED" w:rsidRPr="00BD08ED" w:rsidRDefault="00BD08ED" w:rsidP="009A7FBD">
      <w:pPr>
        <w:jc w:val="both"/>
      </w:pPr>
      <w:r w:rsidRPr="00BD08ED">
        <w:t>Uwaga! Sprzedaż napojów, piwa oraz potraw wyłącznie w opakowaniach i naczyniach jednorazowych! Organizacja gastronomii, szczególnie w zakresie sprzedaży napojów alkoholowych powinna być zgodna z ustawą o bezpieczeństwie imprez masowych</w:t>
      </w:r>
      <w:r w:rsidR="007A0F55">
        <w:t>.</w:t>
      </w:r>
    </w:p>
    <w:p w14:paraId="1997F8D8" w14:textId="77777777" w:rsidR="00BD08ED" w:rsidRPr="00BD08ED" w:rsidRDefault="00BD08ED" w:rsidP="009A7FBD">
      <w:pPr>
        <w:jc w:val="both"/>
      </w:pPr>
      <w:r w:rsidRPr="00BD08ED">
        <w:t>Wykonawca zobowiązany jest do zabezpieczenia placu zajmowanego przez stoiska gastronomiczne przed wszelkiego rodzaju zanieczyszczeniami (tłuszcz, olej, smar, itp.)</w:t>
      </w:r>
    </w:p>
    <w:p w14:paraId="76322D3D" w14:textId="77777777" w:rsidR="00BD08ED" w:rsidRPr="00BD08ED" w:rsidRDefault="00BD08ED" w:rsidP="009A7FBD">
      <w:pPr>
        <w:jc w:val="both"/>
      </w:pPr>
      <w:r w:rsidRPr="00BD08ED">
        <w:t> </w:t>
      </w:r>
    </w:p>
    <w:p w14:paraId="7DFE74E4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II.</w:t>
      </w:r>
      <w:r w:rsidRPr="00BD08ED">
        <w:t xml:space="preserve"> </w:t>
      </w:r>
      <w:r w:rsidRPr="00BD08ED">
        <w:rPr>
          <w:b/>
          <w:bCs/>
        </w:rPr>
        <w:t>Wymagania oraz szczegółowe informacje dotyczące przedmiotu zamówienia.</w:t>
      </w:r>
    </w:p>
    <w:p w14:paraId="25D75939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1.</w:t>
      </w:r>
      <w:r w:rsidRPr="00BD08ED">
        <w:t xml:space="preserve"> </w:t>
      </w:r>
      <w:r w:rsidRPr="00BD08ED">
        <w:rPr>
          <w:b/>
          <w:bCs/>
        </w:rPr>
        <w:t>Wymagania dotyczące realizacji przedmiotu zamówienia:</w:t>
      </w:r>
    </w:p>
    <w:p w14:paraId="5186A610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a)</w:t>
      </w:r>
      <w:r w:rsidRPr="00BD08ED">
        <w:t xml:space="preserve"> wybrany przez </w:t>
      </w:r>
      <w:r w:rsidR="0038110C">
        <w:t>Organizatora</w:t>
      </w:r>
      <w:r w:rsidR="0038110C" w:rsidRPr="0038110C">
        <w:t xml:space="preserve"> </w:t>
      </w:r>
      <w:r w:rsidRPr="00BD08ED">
        <w:t xml:space="preserve">Wykonawca zobowiązany jest do uzyskania odrębnego zezwolenia na jednorazową sprzedaż i podawanie piwa oraz napojów alkoholowych </w:t>
      </w:r>
      <w:r w:rsidR="009A7FBD">
        <w:br/>
      </w:r>
      <w:r w:rsidRPr="00BD08ED">
        <w:t xml:space="preserve">o zawartości alkoholu </w:t>
      </w:r>
      <w:r w:rsidRPr="00BD08ED">
        <w:rPr>
          <w:color w:val="000000" w:themeColor="text1"/>
        </w:rPr>
        <w:t xml:space="preserve">do 3,5% w </w:t>
      </w:r>
      <w:r w:rsidRPr="00BD08ED">
        <w:t xml:space="preserve">Urzędzie Miasta i Gminy </w:t>
      </w:r>
      <w:r w:rsidR="007A0F55">
        <w:t>Nakło nad Notecią</w:t>
      </w:r>
      <w:r w:rsidRPr="00BD08ED">
        <w:t>;</w:t>
      </w:r>
    </w:p>
    <w:p w14:paraId="359DA328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b)</w:t>
      </w:r>
      <w:r w:rsidRPr="00BD08ED">
        <w:t> Wykonawca zapewnia we własnym zakresie okablowanie do miejsca z urządzeniami elektrycznymi (przewody odpowiadające wymogom bhp i warunkom techniczno-elektrycznym), sprzęt gaśniczy oraz inny niezbędny sprzęt i środki potrzebne do prawidłowego funkcjonowania stoiska podczas trwania imprezy</w:t>
      </w:r>
      <w:r w:rsidR="007825EA">
        <w:t xml:space="preserve"> w </w:t>
      </w:r>
      <w:r w:rsidR="004916DA">
        <w:t>tym,</w:t>
      </w:r>
      <w:r w:rsidR="007825EA">
        <w:t xml:space="preserve"> </w:t>
      </w:r>
      <w:r w:rsidR="00B0096A">
        <w:t xml:space="preserve">jeśli wymagają tego przepisy sanitarne </w:t>
      </w:r>
      <w:r w:rsidR="007825EA">
        <w:t xml:space="preserve">toalety </w:t>
      </w:r>
      <w:r w:rsidR="00B0096A">
        <w:t xml:space="preserve">i umywalki </w:t>
      </w:r>
      <w:r w:rsidR="007825EA">
        <w:t>dla obsługi stoisk</w:t>
      </w:r>
      <w:r w:rsidRPr="00BD08ED">
        <w:t>;</w:t>
      </w:r>
    </w:p>
    <w:p w14:paraId="7B890C38" w14:textId="71FF4D9A" w:rsidR="00BD08ED" w:rsidRPr="00BD08ED" w:rsidRDefault="00BD08ED" w:rsidP="009A7FBD">
      <w:pPr>
        <w:jc w:val="both"/>
      </w:pPr>
      <w:r w:rsidRPr="00BD08ED">
        <w:rPr>
          <w:b/>
          <w:bCs/>
        </w:rPr>
        <w:t>c)</w:t>
      </w:r>
      <w:r w:rsidRPr="00BD08ED">
        <w:t xml:space="preserve"> do Wykonawcy należy utrzymanie stoisk i terenu przeznaczonego na działalność handlowo-gastronomiczną w stałym porządku – odpowiedzialność także przed takimi służbami jak </w:t>
      </w:r>
      <w:r w:rsidR="00F42631">
        <w:br/>
      </w:r>
      <w:r w:rsidRPr="00BD08ED">
        <w:t>np. SANEPID.</w:t>
      </w:r>
    </w:p>
    <w:p w14:paraId="53A6C69D" w14:textId="77777777" w:rsidR="003A449C" w:rsidRDefault="000F3724" w:rsidP="009A7FBD">
      <w:pPr>
        <w:jc w:val="both"/>
        <w:rPr>
          <w:color w:val="000000" w:themeColor="text1"/>
        </w:rPr>
      </w:pPr>
      <w:r w:rsidRPr="000F3724">
        <w:rPr>
          <w:b/>
          <w:bCs/>
          <w:color w:val="000000" w:themeColor="text1"/>
        </w:rPr>
        <w:t xml:space="preserve">d) </w:t>
      </w:r>
      <w:r w:rsidR="0038110C">
        <w:t>Organizator</w:t>
      </w:r>
      <w:r w:rsidR="0038110C" w:rsidRPr="0038110C">
        <w:t xml:space="preserve"> </w:t>
      </w:r>
      <w:r>
        <w:rPr>
          <w:color w:val="000000" w:themeColor="text1"/>
        </w:rPr>
        <w:t xml:space="preserve">zapewnia dostęp do jednego przyłącza bieżącej wody pitnej oraz do energii elektrycznej o maksymalnej mocy 20 </w:t>
      </w:r>
      <w:proofErr w:type="spellStart"/>
      <w:r>
        <w:rPr>
          <w:color w:val="000000" w:themeColor="text1"/>
        </w:rPr>
        <w:t>kW</w:t>
      </w:r>
      <w:r w:rsidR="00DA4A78">
        <w:rPr>
          <w:color w:val="000000" w:themeColor="text1"/>
        </w:rPr>
        <w:t>.</w:t>
      </w:r>
      <w:proofErr w:type="spellEnd"/>
      <w:r w:rsidR="004253DE">
        <w:rPr>
          <w:color w:val="000000" w:themeColor="text1"/>
        </w:rPr>
        <w:t xml:space="preserve"> </w:t>
      </w:r>
    </w:p>
    <w:p w14:paraId="401E620E" w14:textId="77777777" w:rsidR="000F3724" w:rsidRDefault="003A449C" w:rsidP="009A7FBD">
      <w:pPr>
        <w:jc w:val="both"/>
      </w:pPr>
      <w:r w:rsidRPr="003A449C">
        <w:rPr>
          <w:b/>
          <w:bCs/>
          <w:color w:val="000000" w:themeColor="text1"/>
        </w:rPr>
        <w:t>e)</w:t>
      </w:r>
      <w:r>
        <w:rPr>
          <w:color w:val="000000" w:themeColor="text1"/>
        </w:rPr>
        <w:t xml:space="preserve"> </w:t>
      </w:r>
      <w:r w:rsidR="00B0096A">
        <w:rPr>
          <w:color w:val="000000" w:themeColor="text1"/>
        </w:rPr>
        <w:t>Dla</w:t>
      </w:r>
      <w:r w:rsidR="004253DE">
        <w:t xml:space="preserve"> stoisk typu</w:t>
      </w:r>
      <w:r w:rsidR="004253DE" w:rsidRPr="002F3982">
        <w:t xml:space="preserve"> food</w:t>
      </w:r>
      <w:r w:rsidR="004253DE">
        <w:t xml:space="preserve"> </w:t>
      </w:r>
      <w:r w:rsidR="004253DE" w:rsidRPr="002F3982">
        <w:t>truc</w:t>
      </w:r>
      <w:r w:rsidR="004253DE">
        <w:t>k Wykonawca zobowiązany jest zapewnić zasilanie w energię elektryczną</w:t>
      </w:r>
      <w:r w:rsidR="004253DE" w:rsidRPr="002F3982">
        <w:t xml:space="preserve"> w oparciu o agregaty prądotwórcze (poziom natężenia hałasu nie może przekraczać 96 </w:t>
      </w:r>
      <w:proofErr w:type="spellStart"/>
      <w:r w:rsidR="004253DE" w:rsidRPr="002F3982">
        <w:t>dB</w:t>
      </w:r>
      <w:proofErr w:type="spellEnd"/>
      <w:r w:rsidR="004253DE" w:rsidRPr="002F3982">
        <w:t>)</w:t>
      </w:r>
      <w:r w:rsidR="004253DE">
        <w:t>.</w:t>
      </w:r>
    </w:p>
    <w:p w14:paraId="68A497F0" w14:textId="77777777" w:rsidR="004253DE" w:rsidRDefault="003A449C" w:rsidP="009A7FBD">
      <w:pPr>
        <w:jc w:val="both"/>
      </w:pPr>
      <w:r w:rsidRPr="003A449C">
        <w:rPr>
          <w:b/>
          <w:bCs/>
        </w:rPr>
        <w:t xml:space="preserve">f) </w:t>
      </w:r>
      <w:r w:rsidR="0038110C">
        <w:t>Organizator</w:t>
      </w:r>
      <w:r w:rsidR="0038110C" w:rsidRPr="0038110C">
        <w:t xml:space="preserve"> </w:t>
      </w:r>
      <w:r w:rsidRPr="003A449C">
        <w:t>dopuszcza niezależne zabezpieczenie w energię elektryczną przez Wykonawcę w</w:t>
      </w:r>
      <w:r>
        <w:rPr>
          <w:b/>
          <w:bCs/>
        </w:rPr>
        <w:t xml:space="preserve"> </w:t>
      </w:r>
      <w:r w:rsidRPr="002F3982">
        <w:t xml:space="preserve">oparciu o agregaty prądotwórcze (poziom natężenia hałasu nie może przekraczać 96 </w:t>
      </w:r>
      <w:proofErr w:type="spellStart"/>
      <w:r w:rsidRPr="002F3982">
        <w:t>dB</w:t>
      </w:r>
      <w:proofErr w:type="spellEnd"/>
      <w:r w:rsidRPr="002F3982">
        <w:t>)</w:t>
      </w:r>
      <w:r>
        <w:t>.</w:t>
      </w:r>
    </w:p>
    <w:p w14:paraId="0D7FAF49" w14:textId="1BE68162" w:rsidR="00730A60" w:rsidRPr="0038110C" w:rsidRDefault="00730A60" w:rsidP="009A7FBD">
      <w:pPr>
        <w:jc w:val="both"/>
      </w:pPr>
      <w:r w:rsidRPr="00730A60">
        <w:rPr>
          <w:b/>
          <w:bCs/>
        </w:rPr>
        <w:lastRenderedPageBreak/>
        <w:t xml:space="preserve">g) </w:t>
      </w:r>
      <w:r w:rsidRPr="00730A60">
        <w:t xml:space="preserve">Wykonawca zobowiązany będzie do nieodpłatnego udostępnienia miejsca o wymiarach 4x6m z przeznaczeniem </w:t>
      </w:r>
      <w:r w:rsidR="001B0D12">
        <w:t>na</w:t>
      </w:r>
      <w:r w:rsidRPr="00730A60">
        <w:t xml:space="preserve"> sklep z pamiątkami i materiałami promocyjno-reklamowymi gwiazdy wieczoru.</w:t>
      </w:r>
    </w:p>
    <w:p w14:paraId="0D65BEC3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2.</w:t>
      </w:r>
      <w:r w:rsidRPr="00BD08ED">
        <w:t xml:space="preserve"> </w:t>
      </w:r>
      <w:r w:rsidR="0038110C" w:rsidRPr="00206B27">
        <w:t xml:space="preserve">Organizator </w:t>
      </w:r>
      <w:r w:rsidRPr="00206B27">
        <w:t>nie dopuszcza składania ofert częściowych.</w:t>
      </w:r>
    </w:p>
    <w:p w14:paraId="1353F9E3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3.</w:t>
      </w:r>
      <w:r w:rsidRPr="00BD08ED">
        <w:t xml:space="preserve"> </w:t>
      </w:r>
      <w:r w:rsidRPr="00206B27">
        <w:t xml:space="preserve">Oferta i wykaz dokumentów jakie należy dołączyć do oferty oraz warunki uczestnictwa </w:t>
      </w:r>
      <w:r w:rsidR="00E07377">
        <w:br/>
      </w:r>
      <w:r w:rsidRPr="00206B27">
        <w:t>w postępowaniu</w:t>
      </w:r>
      <w:r w:rsidR="004916DA" w:rsidRPr="00206B27">
        <w:t xml:space="preserve"> na</w:t>
      </w:r>
      <w:r w:rsidR="004916DA">
        <w:rPr>
          <w:b/>
          <w:bCs/>
        </w:rPr>
        <w:t xml:space="preserve"> </w:t>
      </w:r>
      <w:r w:rsidRPr="00BD08ED">
        <w:t>druk</w:t>
      </w:r>
      <w:r w:rsidR="004916DA">
        <w:t>u</w:t>
      </w:r>
      <w:r w:rsidRPr="00BD08ED">
        <w:t xml:space="preserve"> oferty zgodny</w:t>
      </w:r>
      <w:r w:rsidR="004916DA">
        <w:t>m</w:t>
      </w:r>
      <w:r w:rsidRPr="00BD08ED">
        <w:t xml:space="preserve"> ze wzorem stanowiącym załącznik nr 1 do zapytania ofertowego.</w:t>
      </w:r>
    </w:p>
    <w:p w14:paraId="17A6320A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 </w:t>
      </w:r>
    </w:p>
    <w:p w14:paraId="5DDA626D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4.</w:t>
      </w:r>
      <w:r w:rsidRPr="00BD08ED">
        <w:t xml:space="preserve">  </w:t>
      </w:r>
      <w:r w:rsidRPr="00BD08ED">
        <w:rPr>
          <w:b/>
          <w:bCs/>
        </w:rPr>
        <w:t>Kryteria oceny ofert</w:t>
      </w:r>
      <w:r w:rsidRPr="00BD08ED">
        <w:t>:</w:t>
      </w:r>
    </w:p>
    <w:p w14:paraId="1DFEE3AA" w14:textId="77777777" w:rsidR="00BD08ED" w:rsidRPr="00BD08ED" w:rsidRDefault="004916DA" w:rsidP="009A7FBD">
      <w:pPr>
        <w:jc w:val="both"/>
      </w:pPr>
      <w:r>
        <w:t xml:space="preserve">a) </w:t>
      </w:r>
      <w:r w:rsidR="0038110C">
        <w:t>Organizator</w:t>
      </w:r>
      <w:r w:rsidR="0038110C" w:rsidRPr="0038110C">
        <w:t xml:space="preserve"> </w:t>
      </w:r>
      <w:r w:rsidR="00BD08ED" w:rsidRPr="00BD08ED">
        <w:t>dokona oceny ofert na podstawie następujących kryteriów</w:t>
      </w:r>
      <w:r>
        <w:t xml:space="preserve"> – 100% </w:t>
      </w:r>
      <w:r w:rsidR="00BD08ED" w:rsidRPr="00BD08ED">
        <w:t>najwyższa cena jaką oferuje Wykonawca</w:t>
      </w:r>
      <w:r>
        <w:t>.</w:t>
      </w:r>
    </w:p>
    <w:p w14:paraId="5670B218" w14:textId="77777777" w:rsidR="00BD08ED" w:rsidRPr="00BD08ED" w:rsidRDefault="00BD08ED" w:rsidP="009A7FBD">
      <w:pPr>
        <w:jc w:val="both"/>
      </w:pPr>
      <w:r w:rsidRPr="00BD08ED">
        <w:t> </w:t>
      </w:r>
      <w:r w:rsidR="004916DA">
        <w:t xml:space="preserve">b) </w:t>
      </w:r>
      <w:r w:rsidRPr="00BD08ED">
        <w:t xml:space="preserve">Jeżeli w postępowaniu nie będzie można dokonać wyboru oferty najkorzystniejszej </w:t>
      </w:r>
      <w:r w:rsidR="009A7FBD">
        <w:br/>
      </w:r>
      <w:r w:rsidRPr="00BD08ED">
        <w:t xml:space="preserve">ze względu na to, że zostały złożone oferty o takiej samej ocenie punktowej, </w:t>
      </w:r>
      <w:r w:rsidR="0038110C">
        <w:t>organizator</w:t>
      </w:r>
      <w:r w:rsidRPr="00BD08ED">
        <w:t xml:space="preserve"> wzywa wykonawców, którzy złożyli te oferty, do złożenia w terminie określonym przez </w:t>
      </w:r>
      <w:r w:rsidR="0038110C">
        <w:t>organizatora</w:t>
      </w:r>
      <w:r w:rsidRPr="00BD08ED">
        <w:t xml:space="preserve"> ofert dodatkowych. </w:t>
      </w:r>
      <w:r w:rsidR="004253DE">
        <w:t xml:space="preserve">Złożenie ich nastąpi nie później niż </w:t>
      </w:r>
      <w:r w:rsidR="00D06630">
        <w:t>10</w:t>
      </w:r>
      <w:r w:rsidR="004253DE">
        <w:t xml:space="preserve"> minut od chwili zapoznania się </w:t>
      </w:r>
      <w:r w:rsidR="00455F5F">
        <w:br/>
      </w:r>
      <w:r w:rsidR="004253DE">
        <w:t xml:space="preserve">z decyzją </w:t>
      </w:r>
      <w:r w:rsidR="0038110C">
        <w:t>organizatora</w:t>
      </w:r>
      <w:r w:rsidR="004253DE">
        <w:t xml:space="preserve">, która przekazana zostanie w formie ustnej </w:t>
      </w:r>
      <w:r w:rsidR="004916DA">
        <w:t xml:space="preserve">w </w:t>
      </w:r>
      <w:r w:rsidR="004253DE">
        <w:t xml:space="preserve">dniu zakończenia postępowania na druku udostępnionym przez </w:t>
      </w:r>
      <w:r w:rsidR="0038110C">
        <w:t>organizatora</w:t>
      </w:r>
      <w:r w:rsidR="004253DE">
        <w:t xml:space="preserve"> w zamkniętej kopercie. </w:t>
      </w:r>
      <w:r w:rsidRPr="00BD08ED">
        <w:t>Wykonawcy, składając oferty dodatkowe, nie mogą zaoferować cen niższych niż zaoferowane w złożonych ofertach.</w:t>
      </w:r>
    </w:p>
    <w:p w14:paraId="3C6D2B8B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5.</w:t>
      </w:r>
      <w:r w:rsidRPr="00BD08ED">
        <w:t xml:space="preserve"> </w:t>
      </w:r>
      <w:r w:rsidRPr="00BD08ED">
        <w:rPr>
          <w:b/>
          <w:bCs/>
        </w:rPr>
        <w:t>Opis sposobu przygotowania oferty oraz miejsce i termin ich składania:</w:t>
      </w:r>
    </w:p>
    <w:p w14:paraId="432C51C2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a)</w:t>
      </w:r>
      <w:r w:rsidRPr="00BD08ED">
        <w:t xml:space="preserve"> każdy Wykonawca może złożyć tylko jedną ofertę;</w:t>
      </w:r>
    </w:p>
    <w:p w14:paraId="16494649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b)</w:t>
      </w:r>
      <w:r w:rsidRPr="00BD08ED">
        <w:t xml:space="preserve"> oferta wraz z załącznikami winna być sporządzona w j. polskim i musi mieć formę pisemną;</w:t>
      </w:r>
    </w:p>
    <w:p w14:paraId="141A2AF3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c)</w:t>
      </w:r>
      <w:r w:rsidRPr="00BD08ED">
        <w:t xml:space="preserve"> ofertę należy przygotować ściśle według wymagań określonych przez </w:t>
      </w:r>
      <w:r w:rsidR="0038110C">
        <w:t>Organizatora</w:t>
      </w:r>
      <w:r w:rsidRPr="00BD08ED">
        <w:t>;</w:t>
      </w:r>
    </w:p>
    <w:p w14:paraId="4AEE6A3E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d)</w:t>
      </w:r>
      <w:r w:rsidRPr="00BD08ED">
        <w:t xml:space="preserve"> ofertę stanowi prawidłowo wypełniony formularz ofertowy wraz z załącznikami;</w:t>
      </w:r>
    </w:p>
    <w:p w14:paraId="376EAEAE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e)</w:t>
      </w:r>
      <w:r w:rsidRPr="00BD08ED">
        <w:t xml:space="preserve"> formularz ofertowy należy sporządzić zgodnie ze wzorem stanowiącym Załącznik nr 1;</w:t>
      </w:r>
    </w:p>
    <w:p w14:paraId="2C30211A" w14:textId="77777777" w:rsidR="00BD08ED" w:rsidRPr="00BD08ED" w:rsidRDefault="00BD08ED" w:rsidP="009A7FBD">
      <w:pPr>
        <w:jc w:val="both"/>
      </w:pPr>
      <w:r w:rsidRPr="00BD08ED">
        <w:rPr>
          <w:b/>
          <w:bCs/>
        </w:rPr>
        <w:t>f)</w:t>
      </w:r>
      <w:r w:rsidRPr="00BD08ED">
        <w:t xml:space="preserve"> oferta musi być podpisana przez osobę / osoby uprawnione do składania oświadczeń woli </w:t>
      </w:r>
      <w:r w:rsidR="00E07377">
        <w:br/>
      </w:r>
      <w:r w:rsidRPr="00BD08ED">
        <w:t xml:space="preserve">w imieniu Wykonawcy; </w:t>
      </w:r>
    </w:p>
    <w:p w14:paraId="4D72BEC2" w14:textId="1297AD5B" w:rsidR="001674A0" w:rsidRPr="00206B27" w:rsidRDefault="00BD08ED" w:rsidP="009A7FBD">
      <w:pPr>
        <w:jc w:val="both"/>
      </w:pPr>
      <w:r w:rsidRPr="00BD08ED">
        <w:rPr>
          <w:b/>
          <w:bCs/>
        </w:rPr>
        <w:t>g)</w:t>
      </w:r>
      <w:r w:rsidRPr="00BD08ED">
        <w:t> ofertę należy złożyć w</w:t>
      </w:r>
      <w:r w:rsidR="001674A0">
        <w:t xml:space="preserve"> </w:t>
      </w:r>
      <w:r w:rsidRPr="00BD08ED">
        <w:t xml:space="preserve">formie pisemnej w zaklejonej kopercie z </w:t>
      </w:r>
      <w:r w:rsidR="0038110C" w:rsidRPr="00BD08ED">
        <w:t xml:space="preserve">dopiskiem </w:t>
      </w:r>
      <w:r w:rsidR="0038110C" w:rsidRPr="001674A0">
        <w:rPr>
          <w:b/>
          <w:bCs/>
          <w:i/>
          <w:iCs/>
          <w:u w:val="single"/>
        </w:rPr>
        <w:t>„</w:t>
      </w:r>
      <w:r w:rsidR="001674A0" w:rsidRPr="00BD08ED">
        <w:rPr>
          <w:b/>
          <w:bCs/>
        </w:rPr>
        <w:t>Dzierżaw</w:t>
      </w:r>
      <w:r w:rsidR="001674A0" w:rsidRPr="001674A0">
        <w:rPr>
          <w:b/>
          <w:bCs/>
        </w:rPr>
        <w:t>a</w:t>
      </w:r>
      <w:r w:rsidR="001674A0" w:rsidRPr="00BD08ED">
        <w:rPr>
          <w:b/>
          <w:bCs/>
        </w:rPr>
        <w:t xml:space="preserve"> placu na obsługę gastronomiczną</w:t>
      </w:r>
      <w:r w:rsidR="001674A0" w:rsidRPr="001674A0">
        <w:rPr>
          <w:b/>
          <w:bCs/>
        </w:rPr>
        <w:t>, usługową</w:t>
      </w:r>
      <w:r w:rsidR="004916DA">
        <w:rPr>
          <w:b/>
          <w:bCs/>
        </w:rPr>
        <w:t>, handlową</w:t>
      </w:r>
      <w:r w:rsidR="001674A0" w:rsidRPr="001674A0">
        <w:rPr>
          <w:b/>
          <w:bCs/>
        </w:rPr>
        <w:t xml:space="preserve"> oraz małą infrastrukturę </w:t>
      </w:r>
      <w:r w:rsidR="004916DA" w:rsidRPr="001674A0">
        <w:rPr>
          <w:b/>
          <w:bCs/>
        </w:rPr>
        <w:t xml:space="preserve">rekreacyjną </w:t>
      </w:r>
      <w:r w:rsidR="004916DA" w:rsidRPr="00BD08ED">
        <w:rPr>
          <w:b/>
          <w:bCs/>
        </w:rPr>
        <w:t>podczas</w:t>
      </w:r>
      <w:r w:rsidR="001674A0" w:rsidRPr="00BD08ED">
        <w:rPr>
          <w:b/>
          <w:bCs/>
        </w:rPr>
        <w:t xml:space="preserve"> imprezy plenerowej </w:t>
      </w:r>
      <w:r w:rsidR="001674A0" w:rsidRPr="001674A0">
        <w:rPr>
          <w:b/>
          <w:bCs/>
        </w:rPr>
        <w:t>Przystań w Kolorze Blue</w:t>
      </w:r>
      <w:r w:rsidR="00206B27">
        <w:rPr>
          <w:b/>
          <w:bCs/>
        </w:rPr>
        <w:t xml:space="preserve">. Nie otwierać przed </w:t>
      </w:r>
      <w:r w:rsidR="00592DC7" w:rsidRPr="00592DC7">
        <w:rPr>
          <w:b/>
          <w:bCs/>
          <w:color w:val="000000" w:themeColor="text1"/>
        </w:rPr>
        <w:t>17.06.</w:t>
      </w:r>
      <w:bookmarkStart w:id="1" w:name="_GoBack"/>
      <w:bookmarkEnd w:id="1"/>
      <w:r w:rsidR="00206B27" w:rsidRPr="00592DC7">
        <w:rPr>
          <w:b/>
          <w:bCs/>
          <w:color w:val="000000" w:themeColor="text1"/>
        </w:rPr>
        <w:t>202</w:t>
      </w:r>
      <w:r w:rsidR="001D2827" w:rsidRPr="00592DC7">
        <w:rPr>
          <w:b/>
          <w:bCs/>
          <w:color w:val="000000" w:themeColor="text1"/>
        </w:rPr>
        <w:t>6</w:t>
      </w:r>
      <w:r w:rsidR="00206B27" w:rsidRPr="00592DC7">
        <w:rPr>
          <w:b/>
          <w:bCs/>
          <w:color w:val="000000" w:themeColor="text1"/>
        </w:rPr>
        <w:t>r. godzina 10</w:t>
      </w:r>
      <w:r w:rsidR="00592DC7" w:rsidRPr="00592DC7">
        <w:rPr>
          <w:b/>
          <w:bCs/>
          <w:color w:val="000000" w:themeColor="text1"/>
          <w:vertAlign w:val="superscript"/>
        </w:rPr>
        <w:t>15</w:t>
      </w:r>
      <w:r w:rsidR="00206B27" w:rsidRPr="00592DC7">
        <w:rPr>
          <w:b/>
          <w:bCs/>
          <w:color w:val="000000" w:themeColor="text1"/>
        </w:rPr>
        <w:t>.”</w:t>
      </w:r>
    </w:p>
    <w:p w14:paraId="460CE9EC" w14:textId="77777777" w:rsidR="00BD08ED" w:rsidRPr="00BD08ED" w:rsidRDefault="00BD08ED" w:rsidP="009A7FBD">
      <w:pPr>
        <w:jc w:val="both"/>
      </w:pPr>
      <w:r w:rsidRPr="00BD08ED">
        <w:t xml:space="preserve">Ofertę </w:t>
      </w:r>
      <w:r w:rsidR="00DA2DB4">
        <w:t>należy</w:t>
      </w:r>
      <w:r w:rsidRPr="00BD08ED">
        <w:t xml:space="preserve"> </w:t>
      </w:r>
      <w:r w:rsidR="00DA2DB4">
        <w:t>złożyć</w:t>
      </w:r>
      <w:r w:rsidRPr="00BD08ED">
        <w:t xml:space="preserve"> osobiście </w:t>
      </w:r>
      <w:r w:rsidR="00DA2DB4">
        <w:t xml:space="preserve">w siedzibie Starostwa Powiatowego w Nakle nad Notecią </w:t>
      </w:r>
      <w:r w:rsidR="009A7FBD">
        <w:br/>
      </w:r>
      <w:r w:rsidR="00DA2DB4">
        <w:t>ul. Gen. H. Dąbrowskiego 54 89-100 Nakło nad Notecią.</w:t>
      </w:r>
    </w:p>
    <w:p w14:paraId="7876ED94" w14:textId="5BE245AC" w:rsidR="00BD08ED" w:rsidRPr="00BD08ED" w:rsidRDefault="00BD08ED" w:rsidP="009A7FBD">
      <w:pPr>
        <w:jc w:val="both"/>
      </w:pPr>
      <w:r w:rsidRPr="00BD08ED">
        <w:rPr>
          <w:b/>
          <w:bCs/>
        </w:rPr>
        <w:lastRenderedPageBreak/>
        <w:t>6.</w:t>
      </w:r>
      <w:r w:rsidRPr="00BD08ED">
        <w:t> </w:t>
      </w:r>
      <w:r w:rsidRPr="00BD08ED">
        <w:rPr>
          <w:b/>
          <w:bCs/>
        </w:rPr>
        <w:t xml:space="preserve">Termin składania ofert: do dnia </w:t>
      </w:r>
      <w:r w:rsidR="00592DC7" w:rsidRPr="00592DC7">
        <w:rPr>
          <w:b/>
          <w:bCs/>
          <w:color w:val="000000" w:themeColor="text1"/>
        </w:rPr>
        <w:t>17.0</w:t>
      </w:r>
      <w:r w:rsidR="00327E53">
        <w:rPr>
          <w:b/>
          <w:bCs/>
          <w:color w:val="000000" w:themeColor="text1"/>
        </w:rPr>
        <w:t>6</w:t>
      </w:r>
      <w:r w:rsidR="00592DC7" w:rsidRPr="00592DC7">
        <w:rPr>
          <w:b/>
          <w:bCs/>
          <w:color w:val="000000" w:themeColor="text1"/>
        </w:rPr>
        <w:t>.</w:t>
      </w:r>
      <w:r w:rsidR="00DA2DB4" w:rsidRPr="00592DC7">
        <w:rPr>
          <w:b/>
          <w:bCs/>
          <w:color w:val="000000" w:themeColor="text1"/>
        </w:rPr>
        <w:t>202</w:t>
      </w:r>
      <w:r w:rsidR="001D2827" w:rsidRPr="00592DC7">
        <w:rPr>
          <w:b/>
          <w:bCs/>
          <w:color w:val="000000" w:themeColor="text1"/>
        </w:rPr>
        <w:t>6</w:t>
      </w:r>
      <w:r w:rsidRPr="00592DC7">
        <w:rPr>
          <w:b/>
          <w:bCs/>
          <w:color w:val="000000" w:themeColor="text1"/>
        </w:rPr>
        <w:t xml:space="preserve"> r., do godz. 1</w:t>
      </w:r>
      <w:r w:rsidR="00DA2DB4" w:rsidRPr="00592DC7">
        <w:rPr>
          <w:b/>
          <w:bCs/>
          <w:color w:val="000000" w:themeColor="text1"/>
        </w:rPr>
        <w:t>0</w:t>
      </w:r>
      <w:r w:rsidRPr="00592DC7">
        <w:rPr>
          <w:b/>
          <w:bCs/>
          <w:color w:val="000000" w:themeColor="text1"/>
          <w:vertAlign w:val="superscript"/>
        </w:rPr>
        <w:t>00</w:t>
      </w:r>
      <w:r w:rsidRPr="00592DC7">
        <w:rPr>
          <w:b/>
          <w:bCs/>
          <w:color w:val="000000" w:themeColor="text1"/>
        </w:rPr>
        <w:t>.</w:t>
      </w:r>
    </w:p>
    <w:p w14:paraId="058547B9" w14:textId="749FA2A1" w:rsidR="00BD08ED" w:rsidRPr="00BD08ED" w:rsidRDefault="00BD08ED" w:rsidP="009A7FBD">
      <w:pPr>
        <w:jc w:val="both"/>
      </w:pPr>
      <w:r w:rsidRPr="00BD08ED">
        <w:t xml:space="preserve">Otwarcie kopert nastąpi </w:t>
      </w:r>
      <w:r w:rsidR="00592DC7" w:rsidRPr="00592DC7">
        <w:rPr>
          <w:b/>
          <w:bCs/>
          <w:color w:val="000000" w:themeColor="text1"/>
        </w:rPr>
        <w:t>17.06.</w:t>
      </w:r>
      <w:r w:rsidR="00DA2DB4" w:rsidRPr="00592DC7">
        <w:rPr>
          <w:b/>
          <w:bCs/>
          <w:color w:val="000000" w:themeColor="text1"/>
        </w:rPr>
        <w:t>202</w:t>
      </w:r>
      <w:r w:rsidR="001D2827" w:rsidRPr="00592DC7">
        <w:rPr>
          <w:b/>
          <w:bCs/>
          <w:color w:val="000000" w:themeColor="text1"/>
        </w:rPr>
        <w:t>6</w:t>
      </w:r>
      <w:r w:rsidRPr="00592DC7">
        <w:rPr>
          <w:b/>
          <w:bCs/>
          <w:color w:val="000000" w:themeColor="text1"/>
        </w:rPr>
        <w:t xml:space="preserve"> r. o godzinie 1</w:t>
      </w:r>
      <w:r w:rsidR="00206B27" w:rsidRPr="00592DC7">
        <w:rPr>
          <w:b/>
          <w:bCs/>
          <w:color w:val="000000" w:themeColor="text1"/>
        </w:rPr>
        <w:t>0</w:t>
      </w:r>
      <w:r w:rsidR="00592DC7" w:rsidRPr="00592DC7">
        <w:rPr>
          <w:b/>
          <w:bCs/>
          <w:color w:val="000000" w:themeColor="text1"/>
          <w:vertAlign w:val="superscript"/>
        </w:rPr>
        <w:t>15</w:t>
      </w:r>
      <w:r w:rsidRPr="00592DC7">
        <w:rPr>
          <w:b/>
          <w:bCs/>
          <w:color w:val="000000" w:themeColor="text1"/>
        </w:rPr>
        <w:t xml:space="preserve"> </w:t>
      </w:r>
      <w:r w:rsidRPr="00BD08ED">
        <w:rPr>
          <w:b/>
          <w:bCs/>
        </w:rPr>
        <w:t xml:space="preserve">w </w:t>
      </w:r>
      <w:r w:rsidR="00206B27">
        <w:rPr>
          <w:b/>
          <w:bCs/>
        </w:rPr>
        <w:t>gabinecie Wicestarosty Nakielskiego tj. I piętro Starostwa Powiatowego w Nakle</w:t>
      </w:r>
      <w:r w:rsidR="00DA2DB4">
        <w:rPr>
          <w:b/>
          <w:bCs/>
        </w:rPr>
        <w:t xml:space="preserve"> nad Notecią</w:t>
      </w:r>
      <w:r w:rsidR="00206B27">
        <w:rPr>
          <w:b/>
          <w:bCs/>
        </w:rPr>
        <w:t xml:space="preserve"> ul. Gen. H. Dąbrowskiego 54</w:t>
      </w:r>
      <w:r w:rsidR="00DA2DB4">
        <w:rPr>
          <w:b/>
          <w:bCs/>
        </w:rPr>
        <w:t>.</w:t>
      </w:r>
    </w:p>
    <w:p w14:paraId="651D288C" w14:textId="77777777" w:rsidR="00206B27" w:rsidRPr="00BD08ED" w:rsidRDefault="00BD08ED" w:rsidP="009A7FBD">
      <w:pPr>
        <w:jc w:val="both"/>
      </w:pPr>
      <w:r w:rsidRPr="00BD08ED">
        <w:rPr>
          <w:b/>
          <w:bCs/>
        </w:rPr>
        <w:t>7.</w:t>
      </w:r>
      <w:r w:rsidRPr="00BD08ED">
        <w:t> </w:t>
      </w:r>
      <w:r w:rsidRPr="00BD08ED">
        <w:rPr>
          <w:b/>
          <w:bCs/>
        </w:rPr>
        <w:t>Wybór oferty i zawiadomienie o wyniku postępowaniu</w:t>
      </w:r>
      <w:r w:rsidR="00137FE2">
        <w:rPr>
          <w:b/>
          <w:bCs/>
        </w:rPr>
        <w:t xml:space="preserve"> - </w:t>
      </w:r>
      <w:r w:rsidRPr="00BD08ED">
        <w:t xml:space="preserve">przy dokonywaniu wyboru oferty najkorzystniejszej </w:t>
      </w:r>
      <w:r w:rsidR="00D06630">
        <w:t xml:space="preserve">Organizator </w:t>
      </w:r>
      <w:r w:rsidRPr="00BD08ED">
        <w:t xml:space="preserve">stosował będzie wyłącznie zasady i kryteria określone </w:t>
      </w:r>
      <w:r w:rsidR="009A7FBD">
        <w:br/>
      </w:r>
      <w:r w:rsidRPr="00BD08ED">
        <w:t>w niniejszym zapytaniu ofertowym;</w:t>
      </w:r>
    </w:p>
    <w:p w14:paraId="2AA9605F" w14:textId="77777777" w:rsidR="00206B27" w:rsidRDefault="00137FE2" w:rsidP="009A7FBD">
      <w:pPr>
        <w:jc w:val="both"/>
      </w:pPr>
      <w:r>
        <w:rPr>
          <w:b/>
          <w:bCs/>
        </w:rPr>
        <w:t>8</w:t>
      </w:r>
      <w:r w:rsidR="00BD08ED" w:rsidRPr="00BD08ED">
        <w:rPr>
          <w:b/>
          <w:bCs/>
        </w:rPr>
        <w:t>.</w:t>
      </w:r>
      <w:r w:rsidR="00BD08ED" w:rsidRPr="00BD08ED">
        <w:t> </w:t>
      </w:r>
      <w:r w:rsidR="00206B27">
        <w:t>Zamawiający zastrzega sobie możliwość unieważnienia postępowania ofertowego.</w:t>
      </w:r>
    </w:p>
    <w:p w14:paraId="3EE2EA5D" w14:textId="77777777" w:rsidR="00BD08ED" w:rsidRPr="00BD08ED" w:rsidRDefault="00206B27" w:rsidP="009A7FBD">
      <w:pPr>
        <w:jc w:val="both"/>
      </w:pPr>
      <w:r w:rsidRPr="00206B27">
        <w:rPr>
          <w:b/>
          <w:bCs/>
        </w:rPr>
        <w:t>9</w:t>
      </w:r>
      <w:r>
        <w:t xml:space="preserve">. </w:t>
      </w:r>
      <w:r w:rsidR="004916DA" w:rsidRPr="004916DA">
        <w:t>Podpisanie</w:t>
      </w:r>
      <w:r w:rsidR="00BD08ED" w:rsidRPr="00BD08ED">
        <w:t xml:space="preserve"> umowy</w:t>
      </w:r>
      <w:r w:rsidR="003845E7" w:rsidRPr="004916DA">
        <w:t xml:space="preserve"> nastąpi w dniu rozstrzygnięcia postępowania.</w:t>
      </w:r>
    </w:p>
    <w:p w14:paraId="2245C110" w14:textId="77777777" w:rsidR="006B0E1D" w:rsidRDefault="006B0E1D"/>
    <w:sectPr w:rsidR="006B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419F3"/>
    <w:multiLevelType w:val="hybridMultilevel"/>
    <w:tmpl w:val="2926182C"/>
    <w:lvl w:ilvl="0" w:tplc="9C26FD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ED"/>
    <w:rsid w:val="00023D0A"/>
    <w:rsid w:val="000D0C8A"/>
    <w:rsid w:val="000F3724"/>
    <w:rsid w:val="00137FE2"/>
    <w:rsid w:val="001674A0"/>
    <w:rsid w:val="001B0D12"/>
    <w:rsid w:val="001D0EE6"/>
    <w:rsid w:val="001D2827"/>
    <w:rsid w:val="001E7F36"/>
    <w:rsid w:val="00206B27"/>
    <w:rsid w:val="002744BD"/>
    <w:rsid w:val="00327E53"/>
    <w:rsid w:val="0038110C"/>
    <w:rsid w:val="003845E7"/>
    <w:rsid w:val="003A449C"/>
    <w:rsid w:val="003B6E2F"/>
    <w:rsid w:val="004253DE"/>
    <w:rsid w:val="00442CCD"/>
    <w:rsid w:val="00455F5F"/>
    <w:rsid w:val="004916DA"/>
    <w:rsid w:val="004F7A96"/>
    <w:rsid w:val="00544508"/>
    <w:rsid w:val="0055445E"/>
    <w:rsid w:val="0057449A"/>
    <w:rsid w:val="00592DC7"/>
    <w:rsid w:val="00680247"/>
    <w:rsid w:val="00691A8D"/>
    <w:rsid w:val="006B0E1D"/>
    <w:rsid w:val="006C356B"/>
    <w:rsid w:val="006C4C14"/>
    <w:rsid w:val="00730A60"/>
    <w:rsid w:val="007825EA"/>
    <w:rsid w:val="007A0F55"/>
    <w:rsid w:val="00870628"/>
    <w:rsid w:val="00903FF4"/>
    <w:rsid w:val="009A7FBD"/>
    <w:rsid w:val="00AA0FDE"/>
    <w:rsid w:val="00B0096A"/>
    <w:rsid w:val="00BD08ED"/>
    <w:rsid w:val="00C23FB4"/>
    <w:rsid w:val="00CA19E0"/>
    <w:rsid w:val="00D06630"/>
    <w:rsid w:val="00D21A1F"/>
    <w:rsid w:val="00DA2DB4"/>
    <w:rsid w:val="00DA4A78"/>
    <w:rsid w:val="00E07377"/>
    <w:rsid w:val="00F42631"/>
    <w:rsid w:val="00F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4D4B"/>
  <w15:chartTrackingRefBased/>
  <w15:docId w15:val="{59DDD98B-0B38-41B1-A62F-874B3196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8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8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8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8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8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8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8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8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8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8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8E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08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0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wid.konwinski@powiat-nakie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jacek.pasieka</dc:creator>
  <cp:keywords/>
  <dc:description/>
  <cp:lastModifiedBy>kklimek</cp:lastModifiedBy>
  <cp:revision>2</cp:revision>
  <cp:lastPrinted>2026-06-01T08:59:00Z</cp:lastPrinted>
  <dcterms:created xsi:type="dcterms:W3CDTF">2026-06-02T10:32:00Z</dcterms:created>
  <dcterms:modified xsi:type="dcterms:W3CDTF">2026-06-02T10:32:00Z</dcterms:modified>
</cp:coreProperties>
</file>